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仿宋" w:hAnsi="仿宋" w:eastAsia="仿宋" w:cs="仿宋"/>
          <w:b/>
          <w:bCs/>
          <w:sz w:val="32"/>
          <w:szCs w:val="32"/>
          <w:lang w:val="en-US" w:eastAsia="zh-CN"/>
        </w:rPr>
      </w:pPr>
      <w:r>
        <w:rPr>
          <w:rFonts w:hint="default" w:ascii="仿宋" w:hAnsi="仿宋" w:eastAsia="仿宋" w:cs="仿宋"/>
          <w:b/>
          <w:bCs/>
          <w:sz w:val="32"/>
          <w:szCs w:val="32"/>
          <w:lang w:val="en-US" w:eastAsia="zh-CN"/>
        </w:rPr>
        <w:drawing>
          <wp:anchor distT="0" distB="0" distL="114300" distR="114300" simplePos="0" relativeHeight="251659264" behindDoc="0" locked="0" layoutInCell="1" allowOverlap="1">
            <wp:simplePos x="0" y="0"/>
            <wp:positionH relativeFrom="column">
              <wp:posOffset>-103505</wp:posOffset>
            </wp:positionH>
            <wp:positionV relativeFrom="paragraph">
              <wp:posOffset>-613410</wp:posOffset>
            </wp:positionV>
            <wp:extent cx="3277235" cy="603885"/>
            <wp:effectExtent l="0" t="0" r="0" b="0"/>
            <wp:wrapSquare wrapText="bothSides"/>
            <wp:docPr id="1" name="图片 1" descr="20220523巴马融投logo-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20523巴马融投logo-03"/>
                    <pic:cNvPicPr>
                      <a:picLocks noChangeAspect="1"/>
                    </pic:cNvPicPr>
                  </pic:nvPicPr>
                  <pic:blipFill>
                    <a:blip r:embed="rId5"/>
                    <a:stretch>
                      <a:fillRect/>
                    </a:stretch>
                  </pic:blipFill>
                  <pic:spPr>
                    <a:xfrm>
                      <a:off x="0" y="0"/>
                      <a:ext cx="3277235" cy="603885"/>
                    </a:xfrm>
                    <a:prstGeom prst="rect">
                      <a:avLst/>
                    </a:prstGeom>
                  </pic:spPr>
                </pic:pic>
              </a:graphicData>
            </a:graphic>
          </wp:anchor>
        </w:drawing>
      </w:r>
    </w:p>
    <w:p>
      <w:pPr>
        <w:keepNext/>
        <w:keepLines/>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附件三</w:t>
      </w:r>
      <w:bookmarkStart w:id="0" w:name="_GoBack"/>
      <w:bookmarkEnd w:id="0"/>
    </w:p>
    <w:p>
      <w:pPr>
        <w:pStyle w:val="2"/>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b w:val="0"/>
          <w:sz w:val="32"/>
          <w:szCs w:val="32"/>
          <w:lang w:val="en-US" w:eastAsia="zh-CN"/>
        </w:rPr>
      </w:pPr>
      <w:r>
        <w:rPr>
          <w:rFonts w:hint="eastAsia" w:ascii="方正小标宋简体" w:hAnsi="方正小标宋简体" w:eastAsia="方正小标宋简体" w:cs="方正小标宋简体"/>
          <w:b w:val="0"/>
          <w:sz w:val="32"/>
          <w:szCs w:val="32"/>
          <w:lang w:val="en-US" w:eastAsia="zh-CN"/>
        </w:rPr>
        <w:t xml:space="preserve"> 广西巴马融合振兴投资集团有限公司</w:t>
      </w:r>
    </w:p>
    <w:p>
      <w:pPr>
        <w:pStyle w:val="2"/>
        <w:keepNext/>
        <w:keepLines/>
        <w:pageBreakBefore w:val="0"/>
        <w:widowControl w:val="0"/>
        <w:kinsoku/>
        <w:wordWrap/>
        <w:overflowPunct/>
        <w:topLinePunct w:val="0"/>
        <w:autoSpaceDE/>
        <w:autoSpaceDN/>
        <w:bidi w:val="0"/>
        <w:adjustRightInd/>
        <w:snapToGrid/>
        <w:spacing w:line="400" w:lineRule="exact"/>
        <w:jc w:val="center"/>
        <w:textAlignment w:val="auto"/>
        <w:rPr>
          <w:rFonts w:ascii="Arial" w:hAnsi="Arial" w:cs="Arial"/>
          <w:color w:val="4D4D4D"/>
          <w:kern w:val="0"/>
          <w:sz w:val="18"/>
          <w:szCs w:val="18"/>
        </w:rPr>
      </w:pPr>
      <w:r>
        <w:rPr>
          <w:rFonts w:hint="eastAsia" w:ascii="方正小标宋简体" w:hAnsi="方正小标宋简体" w:eastAsia="方正小标宋简体" w:cs="方正小标宋简体"/>
          <w:b w:val="0"/>
          <w:sz w:val="32"/>
          <w:szCs w:val="32"/>
        </w:rPr>
        <w:t>公开招聘报</w:t>
      </w:r>
      <w:r>
        <w:rPr>
          <w:rFonts w:ascii="方正小标宋简体" w:hAnsi="方正小标宋简体" w:eastAsia="方正小标宋简体" w:cs="方正小标宋简体"/>
          <w:b w:val="0"/>
          <w:sz w:val="32"/>
          <w:szCs w:val="32"/>
        </w:rPr>
        <w:t>名</w:t>
      </w:r>
      <w:r>
        <w:rPr>
          <w:rFonts w:hint="eastAsia" w:ascii="方正小标宋简体" w:hAnsi="方正小标宋简体" w:eastAsia="方正小标宋简体" w:cs="方正小标宋简体"/>
          <w:b w:val="0"/>
          <w:sz w:val="32"/>
          <w:szCs w:val="32"/>
        </w:rPr>
        <w:t>登记表</w:t>
      </w:r>
    </w:p>
    <w:tbl>
      <w:tblPr>
        <w:tblStyle w:val="6"/>
        <w:tblW w:w="10006" w:type="dxa"/>
        <w:jc w:val="center"/>
        <w:tblLayout w:type="fixed"/>
        <w:tblCellMar>
          <w:top w:w="0" w:type="dxa"/>
          <w:left w:w="0" w:type="dxa"/>
          <w:bottom w:w="0" w:type="dxa"/>
          <w:right w:w="0" w:type="dxa"/>
        </w:tblCellMar>
      </w:tblPr>
      <w:tblGrid>
        <w:gridCol w:w="1110"/>
        <w:gridCol w:w="1403"/>
        <w:gridCol w:w="257"/>
        <w:gridCol w:w="670"/>
        <w:gridCol w:w="510"/>
        <w:gridCol w:w="650"/>
        <w:gridCol w:w="960"/>
        <w:gridCol w:w="53"/>
        <w:gridCol w:w="1107"/>
        <w:gridCol w:w="763"/>
        <w:gridCol w:w="457"/>
        <w:gridCol w:w="590"/>
        <w:gridCol w:w="1476"/>
      </w:tblGrid>
      <w:tr>
        <w:tblPrEx>
          <w:tblCellMar>
            <w:top w:w="0" w:type="dxa"/>
            <w:left w:w="0" w:type="dxa"/>
            <w:bottom w:w="0" w:type="dxa"/>
            <w:right w:w="0" w:type="dxa"/>
          </w:tblCellMar>
        </w:tblPrEx>
        <w:trPr>
          <w:trHeight w:val="533"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r>
              <w:rPr>
                <w:rFonts w:hint="eastAsia" w:ascii="宋体" w:hAnsi="宋体" w:eastAsia="宋体" w:cs="宋体"/>
                <w:szCs w:val="21"/>
              </w:rPr>
              <w:t>应聘岗位</w:t>
            </w:r>
          </w:p>
        </w:tc>
        <w:tc>
          <w:tcPr>
            <w:tcW w:w="349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宋体" w:hAnsi="宋体" w:eastAsia="宋体" w:cs="宋体"/>
                <w:color w:val="4D4D4D"/>
                <w:kern w:val="0"/>
                <w:sz w:val="21"/>
                <w:szCs w:val="21"/>
              </w:rPr>
            </w:pP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szCs w:val="21"/>
              </w:rPr>
            </w:pPr>
            <w:r>
              <w:rPr>
                <w:rFonts w:hint="eastAsia" w:ascii="宋体" w:hAnsi="宋体" w:eastAsia="宋体" w:cs="宋体"/>
                <w:szCs w:val="21"/>
              </w:rPr>
              <w:t>是否服从</w:t>
            </w:r>
          </w:p>
          <w:p>
            <w:pPr>
              <w:widowControl/>
              <w:spacing w:line="240" w:lineRule="auto"/>
              <w:jc w:val="center"/>
              <w:rPr>
                <w:rFonts w:hint="eastAsia" w:ascii="宋体" w:hAnsi="宋体" w:eastAsia="宋体" w:cs="宋体"/>
                <w:color w:val="000000"/>
                <w:kern w:val="0"/>
                <w:sz w:val="21"/>
                <w:szCs w:val="21"/>
              </w:rPr>
            </w:pPr>
            <w:r>
              <w:rPr>
                <w:rFonts w:hint="eastAsia" w:ascii="宋体" w:hAnsi="宋体" w:eastAsia="宋体" w:cs="宋体"/>
                <w:szCs w:val="21"/>
              </w:rPr>
              <w:t>岗位调剂</w:t>
            </w:r>
          </w:p>
        </w:tc>
        <w:tc>
          <w:tcPr>
            <w:tcW w:w="232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2066" w:type="dxa"/>
            <w:gridSpan w:val="2"/>
            <w:vMerge w:val="restart"/>
            <w:tcBorders>
              <w:top w:val="single" w:color="auto" w:sz="4" w:space="0"/>
              <w:left w:val="single" w:color="auto" w:sz="4" w:space="0"/>
              <w:right w:val="single" w:color="auto" w:sz="4" w:space="0"/>
            </w:tcBorders>
            <w:noWrap w:val="0"/>
            <w:vAlign w:val="center"/>
          </w:tcPr>
          <w:p>
            <w:pPr>
              <w:widowControl/>
              <w:ind w:firstLine="840" w:firstLineChars="400"/>
              <w:jc w:val="left"/>
              <w:rPr>
                <w:rFonts w:hint="eastAsia" w:ascii="宋体" w:hAnsi="宋体" w:cs="宋体"/>
                <w:color w:val="4D4D4D"/>
                <w:kern w:val="0"/>
                <w:sz w:val="21"/>
                <w:szCs w:val="21"/>
                <w:lang w:val="en-US" w:eastAsia="zh-CN"/>
              </w:rPr>
            </w:pPr>
            <w:r>
              <w:rPr>
                <w:rFonts w:hint="eastAsia" w:ascii="宋体" w:hAnsi="宋体" w:cs="宋体"/>
                <w:color w:val="4D4D4D"/>
                <w:kern w:val="0"/>
                <w:sz w:val="21"/>
                <w:szCs w:val="21"/>
                <w:lang w:val="en-US" w:eastAsia="zh-CN"/>
              </w:rPr>
              <w:t>照</w:t>
            </w:r>
          </w:p>
          <w:p>
            <w:pPr>
              <w:widowControl/>
              <w:ind w:firstLine="840" w:firstLineChars="400"/>
              <w:jc w:val="left"/>
              <w:rPr>
                <w:rFonts w:hint="default" w:ascii="宋体" w:hAnsi="宋体" w:eastAsia="宋体" w:cs="宋体"/>
                <w:color w:val="4D4D4D"/>
                <w:kern w:val="0"/>
                <w:sz w:val="21"/>
                <w:szCs w:val="21"/>
                <w:lang w:val="en-US" w:eastAsia="zh-CN"/>
              </w:rPr>
            </w:pPr>
            <w:r>
              <w:rPr>
                <w:rFonts w:hint="eastAsia" w:ascii="宋体" w:hAnsi="宋体" w:cs="宋体"/>
                <w:color w:val="4D4D4D"/>
                <w:kern w:val="0"/>
                <w:sz w:val="21"/>
                <w:szCs w:val="21"/>
                <w:lang w:val="en-US" w:eastAsia="zh-CN"/>
              </w:rPr>
              <w:t>片</w:t>
            </w:r>
          </w:p>
        </w:tc>
      </w:tr>
      <w:tr>
        <w:tblPrEx>
          <w:tblCellMar>
            <w:top w:w="0" w:type="dxa"/>
            <w:left w:w="0" w:type="dxa"/>
            <w:bottom w:w="0" w:type="dxa"/>
            <w:right w:w="0" w:type="dxa"/>
          </w:tblCellMar>
        </w:tblPrEx>
        <w:trPr>
          <w:trHeight w:val="516"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姓</w:t>
            </w:r>
            <w:r>
              <w:rPr>
                <w:rFonts w:hint="eastAsia" w:ascii="宋体" w:hAnsi="宋体" w:cs="宋体"/>
                <w:color w:val="000000"/>
                <w:kern w:val="0"/>
                <w:sz w:val="21"/>
                <w:szCs w:val="21"/>
                <w:lang w:val="en-US" w:eastAsia="zh-CN"/>
              </w:rPr>
              <w:t xml:space="preserve">  </w:t>
            </w:r>
            <w:r>
              <w:rPr>
                <w:rFonts w:hint="eastAsia" w:ascii="宋体" w:hAnsi="宋体" w:eastAsia="宋体" w:cs="宋体"/>
                <w:color w:val="000000"/>
                <w:kern w:val="0"/>
                <w:sz w:val="21"/>
                <w:szCs w:val="21"/>
              </w:rPr>
              <w:t>名</w:t>
            </w:r>
          </w:p>
        </w:tc>
        <w:tc>
          <w:tcPr>
            <w:tcW w:w="1403"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性</w:t>
            </w:r>
            <w:r>
              <w:rPr>
                <w:rFonts w:hint="eastAsia" w:ascii="宋体" w:hAnsi="宋体" w:cs="宋体"/>
                <w:color w:val="000000"/>
                <w:kern w:val="0"/>
                <w:sz w:val="21"/>
                <w:szCs w:val="21"/>
                <w:lang w:val="en-US" w:eastAsia="zh-CN"/>
              </w:rPr>
              <w:t xml:space="preserve">  </w:t>
            </w:r>
            <w:r>
              <w:rPr>
                <w:rFonts w:hint="eastAsia" w:ascii="宋体" w:hAnsi="宋体" w:eastAsia="宋体" w:cs="宋体"/>
                <w:color w:val="000000"/>
                <w:kern w:val="0"/>
                <w:sz w:val="21"/>
                <w:szCs w:val="21"/>
              </w:rPr>
              <w:t>别</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kern w:val="0"/>
                <w:sz w:val="21"/>
                <w:szCs w:val="21"/>
              </w:rPr>
              <w:t>出生日期</w:t>
            </w:r>
          </w:p>
        </w:tc>
        <w:tc>
          <w:tcPr>
            <w:tcW w:w="232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 </w:t>
            </w:r>
          </w:p>
        </w:tc>
        <w:tc>
          <w:tcPr>
            <w:tcW w:w="2066" w:type="dxa"/>
            <w:gridSpan w:val="2"/>
            <w:vMerge w:val="continue"/>
            <w:tcBorders>
              <w:left w:val="single" w:color="auto" w:sz="4" w:space="0"/>
              <w:right w:val="single" w:color="auto" w:sz="4" w:space="0"/>
            </w:tcBorders>
            <w:noWrap w:val="0"/>
            <w:vAlign w:val="center"/>
          </w:tcPr>
          <w:p>
            <w:pPr>
              <w:widowControl/>
              <w:ind w:firstLine="840" w:firstLineChars="400"/>
              <w:jc w:val="left"/>
              <w:rPr>
                <w:rFonts w:hint="default" w:ascii="宋体" w:hAnsi="宋体" w:eastAsia="宋体" w:cs="宋体"/>
                <w:color w:val="4D4D4D"/>
                <w:kern w:val="0"/>
                <w:sz w:val="21"/>
                <w:szCs w:val="21"/>
                <w:lang w:val="en-US" w:eastAsia="zh-CN"/>
              </w:rPr>
            </w:pPr>
          </w:p>
        </w:tc>
      </w:tr>
      <w:tr>
        <w:tblPrEx>
          <w:tblCellMar>
            <w:top w:w="0" w:type="dxa"/>
            <w:left w:w="0" w:type="dxa"/>
            <w:bottom w:w="0" w:type="dxa"/>
            <w:right w:w="0" w:type="dxa"/>
          </w:tblCellMar>
        </w:tblPrEx>
        <w:trPr>
          <w:trHeight w:val="513"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kern w:val="0"/>
                <w:sz w:val="21"/>
                <w:szCs w:val="21"/>
              </w:rPr>
              <w:t>民</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族</w:t>
            </w:r>
          </w:p>
        </w:tc>
        <w:tc>
          <w:tcPr>
            <w:tcW w:w="1403"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籍</w:t>
            </w:r>
            <w:r>
              <w:rPr>
                <w:rFonts w:hint="eastAsia" w:ascii="宋体" w:hAnsi="宋体" w:cs="宋体"/>
                <w:color w:val="000000"/>
                <w:kern w:val="0"/>
                <w:sz w:val="21"/>
                <w:szCs w:val="21"/>
                <w:lang w:val="en-US" w:eastAsia="zh-CN"/>
              </w:rPr>
              <w:t xml:space="preserve">  </w:t>
            </w:r>
            <w:r>
              <w:rPr>
                <w:rFonts w:hint="eastAsia" w:ascii="宋体" w:hAnsi="宋体" w:eastAsia="宋体" w:cs="宋体"/>
                <w:color w:val="000000"/>
                <w:kern w:val="0"/>
                <w:sz w:val="21"/>
                <w:szCs w:val="21"/>
              </w:rPr>
              <w:t>贯</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210" w:firstLineChars="100"/>
              <w:jc w:val="center"/>
              <w:rPr>
                <w:rFonts w:hint="eastAsia" w:ascii="宋体" w:hAnsi="宋体" w:eastAsia="宋体" w:cs="宋体"/>
                <w:color w:val="4D4D4D"/>
                <w:kern w:val="0"/>
                <w:sz w:val="21"/>
                <w:szCs w:val="21"/>
              </w:rPr>
            </w:pP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kern w:val="0"/>
                <w:sz w:val="21"/>
                <w:szCs w:val="21"/>
              </w:rPr>
              <w:t>户口类型</w:t>
            </w:r>
          </w:p>
        </w:tc>
        <w:tc>
          <w:tcPr>
            <w:tcW w:w="232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lang w:val="en-US" w:eastAsia="zh-CN"/>
              </w:rPr>
            </w:pPr>
            <w:r>
              <w:rPr>
                <w:rFonts w:hint="eastAsia" w:ascii="宋体" w:hAnsi="宋体" w:eastAsia="宋体" w:cs="宋体"/>
                <w:color w:val="000000"/>
                <w:kern w:val="0"/>
                <w:sz w:val="21"/>
                <w:szCs w:val="21"/>
              </w:rPr>
              <w:sym w:font="Wingdings 2" w:char="00A3"/>
            </w:r>
            <w:r>
              <w:rPr>
                <w:rFonts w:hint="eastAsia" w:ascii="宋体" w:hAnsi="宋体" w:eastAsia="宋体" w:cs="宋体"/>
                <w:color w:val="000000"/>
                <w:kern w:val="0"/>
                <w:sz w:val="21"/>
                <w:szCs w:val="21"/>
              </w:rPr>
              <w:t>城镇</w:t>
            </w: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□非城镇</w:t>
            </w:r>
          </w:p>
        </w:tc>
        <w:tc>
          <w:tcPr>
            <w:tcW w:w="2066" w:type="dxa"/>
            <w:gridSpan w:val="2"/>
            <w:vMerge w:val="continue"/>
            <w:tcBorders>
              <w:left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556"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政治面貌</w:t>
            </w:r>
          </w:p>
        </w:tc>
        <w:tc>
          <w:tcPr>
            <w:tcW w:w="1403"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 </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健康状况</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 </w:t>
            </w: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参加工作时间</w:t>
            </w:r>
          </w:p>
        </w:tc>
        <w:tc>
          <w:tcPr>
            <w:tcW w:w="232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kern w:val="0"/>
                <w:sz w:val="21"/>
                <w:szCs w:val="21"/>
              </w:rPr>
            </w:pPr>
          </w:p>
        </w:tc>
        <w:tc>
          <w:tcPr>
            <w:tcW w:w="2066" w:type="dxa"/>
            <w:gridSpan w:val="2"/>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494"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身份证号码</w:t>
            </w:r>
          </w:p>
        </w:tc>
        <w:tc>
          <w:tcPr>
            <w:tcW w:w="349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lang w:val="en-US" w:eastAsia="zh-CN"/>
              </w:rPr>
              <w:t>居住地</w:t>
            </w:r>
            <w:r>
              <w:rPr>
                <w:rFonts w:hint="eastAsia" w:ascii="宋体" w:hAnsi="宋体" w:eastAsia="宋体" w:cs="宋体"/>
                <w:color w:val="000000"/>
                <w:kern w:val="0"/>
                <w:sz w:val="21"/>
                <w:szCs w:val="21"/>
              </w:rPr>
              <w:t>址</w:t>
            </w:r>
          </w:p>
        </w:tc>
        <w:tc>
          <w:tcPr>
            <w:tcW w:w="4393"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both"/>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538"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kern w:val="0"/>
                <w:sz w:val="21"/>
                <w:szCs w:val="21"/>
              </w:rPr>
              <w:t>婚姻状况</w:t>
            </w:r>
          </w:p>
        </w:tc>
        <w:tc>
          <w:tcPr>
            <w:tcW w:w="349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105" w:firstLineChars="50"/>
              <w:jc w:val="center"/>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color w:val="000000"/>
                <w:kern w:val="0"/>
                <w:sz w:val="21"/>
                <w:szCs w:val="21"/>
              </w:rPr>
              <w:t>□未婚</w:t>
            </w: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sym w:font="Wingdings 2" w:char="00A3"/>
            </w:r>
            <w:r>
              <w:rPr>
                <w:rFonts w:hint="eastAsia" w:ascii="宋体" w:hAnsi="宋体" w:eastAsia="宋体" w:cs="宋体"/>
                <w:color w:val="000000"/>
                <w:kern w:val="0"/>
                <w:sz w:val="21"/>
                <w:szCs w:val="21"/>
              </w:rPr>
              <w:t xml:space="preserve">已婚 □离异 </w:t>
            </w:r>
            <w:r>
              <w:rPr>
                <w:rFonts w:hint="eastAsia" w:ascii="宋体" w:hAnsi="宋体" w:eastAsia="宋体" w:cs="宋体"/>
                <w:color w:val="000000"/>
                <w:kern w:val="0"/>
                <w:sz w:val="21"/>
                <w:szCs w:val="21"/>
              </w:rPr>
              <w:sym w:font="Wingdings 2" w:char="00A3"/>
            </w:r>
            <w:r>
              <w:rPr>
                <w:rFonts w:hint="eastAsia" w:ascii="宋体" w:hAnsi="宋体" w:eastAsia="宋体" w:cs="宋体"/>
                <w:color w:val="000000"/>
                <w:kern w:val="0"/>
                <w:sz w:val="21"/>
                <w:szCs w:val="21"/>
              </w:rPr>
              <w:t>丧偶</w:t>
            </w: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联系方式</w:t>
            </w:r>
          </w:p>
        </w:tc>
        <w:tc>
          <w:tcPr>
            <w:tcW w:w="187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105" w:firstLineChars="50"/>
              <w:jc w:val="center"/>
              <w:rPr>
                <w:rFonts w:hint="eastAsia" w:ascii="宋体" w:hAnsi="宋体" w:eastAsia="宋体" w:cs="宋体"/>
                <w:color w:val="000000"/>
                <w:kern w:val="0"/>
                <w:sz w:val="21"/>
                <w:szCs w:val="21"/>
                <w:lang w:val="en-US" w:eastAsia="zh-CN" w:bidi="ar-SA"/>
              </w:rPr>
            </w:pP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105" w:firstLineChars="50"/>
              <w:jc w:val="both"/>
              <w:rPr>
                <w:rFonts w:hint="eastAsia" w:ascii="宋体" w:hAnsi="宋体" w:eastAsia="宋体" w:cs="宋体"/>
                <w:color w:val="000000"/>
                <w:kern w:val="0"/>
                <w:sz w:val="21"/>
                <w:szCs w:val="21"/>
                <w:lang w:val="en-US" w:eastAsia="zh-CN" w:bidi="ar-SA"/>
              </w:rPr>
            </w:pPr>
            <w:r>
              <w:rPr>
                <w:rFonts w:hint="eastAsia" w:ascii="宋体" w:hAnsi="宋体" w:cs="宋体"/>
                <w:kern w:val="0"/>
                <w:sz w:val="21"/>
                <w:szCs w:val="21"/>
                <w:lang w:val="en-US" w:eastAsia="zh-CN"/>
              </w:rPr>
              <w:t>电子信箱</w:t>
            </w: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105" w:firstLineChars="50"/>
              <w:jc w:val="center"/>
              <w:rPr>
                <w:rFonts w:hint="eastAsia" w:ascii="宋体" w:hAnsi="宋体" w:eastAsia="宋体" w:cs="宋体"/>
                <w:color w:val="000000"/>
                <w:kern w:val="0"/>
                <w:sz w:val="21"/>
                <w:szCs w:val="21"/>
                <w:lang w:val="en-US" w:eastAsia="zh-CN" w:bidi="ar-SA"/>
              </w:rPr>
            </w:pPr>
          </w:p>
        </w:tc>
      </w:tr>
      <w:tr>
        <w:tblPrEx>
          <w:tblCellMar>
            <w:top w:w="0" w:type="dxa"/>
            <w:left w:w="0" w:type="dxa"/>
            <w:bottom w:w="0" w:type="dxa"/>
            <w:right w:w="0" w:type="dxa"/>
          </w:tblCellMar>
        </w:tblPrEx>
        <w:trPr>
          <w:trHeight w:val="413"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起止时间</w:t>
            </w:r>
          </w:p>
        </w:tc>
        <w:tc>
          <w:tcPr>
            <w:tcW w:w="349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学</w:t>
            </w:r>
            <w:r>
              <w:rPr>
                <w:rFonts w:hint="eastAsia" w:ascii="宋体" w:hAnsi="宋体" w:eastAsia="宋体" w:cs="宋体"/>
                <w:color w:val="000000"/>
                <w:kern w:val="0"/>
                <w:sz w:val="21"/>
                <w:szCs w:val="21"/>
                <w:lang w:val="en-US" w:eastAsia="zh-CN"/>
              </w:rPr>
              <w:t>校名称</w:t>
            </w: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专业</w:t>
            </w:r>
          </w:p>
        </w:tc>
        <w:tc>
          <w:tcPr>
            <w:tcW w:w="291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lang w:val="en-US" w:eastAsia="zh-CN"/>
              </w:rPr>
            </w:pPr>
            <w:r>
              <w:rPr>
                <w:rFonts w:hint="eastAsia" w:ascii="宋体" w:hAnsi="宋体" w:eastAsia="宋体" w:cs="宋体"/>
                <w:b w:val="0"/>
                <w:bCs w:val="0"/>
                <w:color w:val="000000"/>
                <w:kern w:val="0"/>
                <w:sz w:val="21"/>
                <w:szCs w:val="21"/>
                <w:lang w:val="en-US" w:eastAsia="zh-CN"/>
              </w:rPr>
              <w:t>学历学位</w:t>
            </w: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学习形式</w:t>
            </w:r>
          </w:p>
        </w:tc>
      </w:tr>
      <w:tr>
        <w:tblPrEx>
          <w:tblCellMar>
            <w:top w:w="0" w:type="dxa"/>
            <w:left w:w="0" w:type="dxa"/>
            <w:bottom w:w="0" w:type="dxa"/>
            <w:right w:w="0" w:type="dxa"/>
          </w:tblCellMar>
        </w:tblPrEx>
        <w:trPr>
          <w:trHeight w:val="468"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349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291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r>
      <w:tr>
        <w:tblPrEx>
          <w:tblCellMar>
            <w:top w:w="0" w:type="dxa"/>
            <w:left w:w="0" w:type="dxa"/>
            <w:bottom w:w="0" w:type="dxa"/>
            <w:right w:w="0" w:type="dxa"/>
          </w:tblCellMar>
        </w:tblPrEx>
        <w:trPr>
          <w:trHeight w:val="468"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349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291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p>
        </w:tc>
      </w:tr>
      <w:tr>
        <w:tblPrEx>
          <w:tblCellMar>
            <w:top w:w="0" w:type="dxa"/>
            <w:left w:w="0" w:type="dxa"/>
            <w:bottom w:w="0" w:type="dxa"/>
            <w:right w:w="0" w:type="dxa"/>
          </w:tblCellMar>
        </w:tblPrEx>
        <w:trPr>
          <w:trHeight w:val="413" w:hRule="atLeast"/>
          <w:jc w:val="center"/>
        </w:trPr>
        <w:tc>
          <w:tcPr>
            <w:tcW w:w="1110" w:type="dxa"/>
            <w:vMerge w:val="restart"/>
            <w:tcBorders>
              <w:top w:val="single" w:color="auto" w:sz="4" w:space="0"/>
              <w:left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工作经历</w:t>
            </w:r>
          </w:p>
          <w:p>
            <w:pPr>
              <w:widowControl/>
              <w:spacing w:line="336" w:lineRule="auto"/>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lang w:val="en-US" w:eastAsia="zh-CN"/>
              </w:rPr>
              <w:t>由近及远</w:t>
            </w:r>
            <w:r>
              <w:rPr>
                <w:rFonts w:hint="eastAsia" w:ascii="宋体" w:hAnsi="宋体" w:eastAsia="宋体" w:cs="宋体"/>
                <w:color w:val="000000"/>
                <w:kern w:val="0"/>
                <w:sz w:val="20"/>
                <w:szCs w:val="20"/>
                <w:lang w:eastAsia="zh-CN"/>
              </w:rPr>
              <w:t>）</w:t>
            </w:r>
          </w:p>
        </w:tc>
        <w:tc>
          <w:tcPr>
            <w:tcW w:w="16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起止时间</w:t>
            </w:r>
          </w:p>
        </w:tc>
        <w:tc>
          <w:tcPr>
            <w:tcW w:w="576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所在单位及部门</w:t>
            </w: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职务</w:t>
            </w:r>
          </w:p>
        </w:tc>
      </w:tr>
      <w:tr>
        <w:tblPrEx>
          <w:tblCellMar>
            <w:top w:w="0" w:type="dxa"/>
            <w:left w:w="0" w:type="dxa"/>
            <w:bottom w:w="0" w:type="dxa"/>
            <w:right w:w="0" w:type="dxa"/>
          </w:tblCellMar>
        </w:tblPrEx>
        <w:trPr>
          <w:trHeight w:val="516" w:hRule="atLeast"/>
          <w:jc w:val="center"/>
        </w:trPr>
        <w:tc>
          <w:tcPr>
            <w:tcW w:w="1110" w:type="dxa"/>
            <w:vMerge w:val="continue"/>
            <w:tcBorders>
              <w:left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16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840" w:firstLineChars="400"/>
              <w:jc w:val="both"/>
              <w:rPr>
                <w:rFonts w:hint="eastAsia" w:ascii="宋体" w:hAnsi="宋体" w:eastAsia="宋体" w:cs="宋体"/>
                <w:color w:val="4D4D4D"/>
                <w:kern w:val="0"/>
                <w:sz w:val="21"/>
                <w:szCs w:val="21"/>
              </w:rPr>
            </w:pPr>
          </w:p>
        </w:tc>
        <w:tc>
          <w:tcPr>
            <w:tcW w:w="576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CellMar>
            <w:top w:w="0" w:type="dxa"/>
            <w:left w:w="0" w:type="dxa"/>
            <w:bottom w:w="0" w:type="dxa"/>
            <w:right w:w="0" w:type="dxa"/>
          </w:tblCellMar>
        </w:tblPrEx>
        <w:trPr>
          <w:trHeight w:val="503" w:hRule="atLeast"/>
          <w:jc w:val="center"/>
        </w:trPr>
        <w:tc>
          <w:tcPr>
            <w:tcW w:w="1110" w:type="dxa"/>
            <w:vMerge w:val="continue"/>
            <w:tcBorders>
              <w:left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16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840" w:firstLineChars="400"/>
              <w:jc w:val="both"/>
              <w:rPr>
                <w:rFonts w:hint="eastAsia" w:ascii="宋体" w:hAnsi="宋体" w:eastAsia="宋体" w:cs="宋体"/>
                <w:color w:val="4D4D4D"/>
                <w:kern w:val="0"/>
                <w:sz w:val="21"/>
                <w:szCs w:val="21"/>
                <w:lang w:val="en-US" w:eastAsia="zh-CN"/>
              </w:rPr>
            </w:pPr>
          </w:p>
        </w:tc>
        <w:tc>
          <w:tcPr>
            <w:tcW w:w="576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503" w:hRule="atLeast"/>
          <w:jc w:val="center"/>
        </w:trPr>
        <w:tc>
          <w:tcPr>
            <w:tcW w:w="1110" w:type="dxa"/>
            <w:vMerge w:val="continue"/>
            <w:tcBorders>
              <w:left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16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840" w:firstLineChars="400"/>
              <w:jc w:val="both"/>
              <w:rPr>
                <w:rFonts w:hint="eastAsia" w:ascii="宋体" w:hAnsi="宋体" w:eastAsia="宋体" w:cs="宋体"/>
                <w:color w:val="4D4D4D"/>
                <w:kern w:val="0"/>
                <w:sz w:val="21"/>
                <w:szCs w:val="21"/>
                <w:lang w:val="en-US" w:eastAsia="zh-CN"/>
              </w:rPr>
            </w:pPr>
          </w:p>
        </w:tc>
        <w:tc>
          <w:tcPr>
            <w:tcW w:w="576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503" w:hRule="atLeast"/>
          <w:jc w:val="center"/>
        </w:trPr>
        <w:tc>
          <w:tcPr>
            <w:tcW w:w="1110" w:type="dxa"/>
            <w:vMerge w:val="continue"/>
            <w:tcBorders>
              <w:left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16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840" w:firstLineChars="400"/>
              <w:jc w:val="both"/>
              <w:rPr>
                <w:rFonts w:hint="eastAsia" w:ascii="宋体" w:hAnsi="宋体" w:eastAsia="宋体" w:cs="宋体"/>
                <w:color w:val="4D4D4D"/>
                <w:kern w:val="0"/>
                <w:sz w:val="21"/>
                <w:szCs w:val="21"/>
                <w:lang w:val="en-US" w:eastAsia="zh-CN"/>
              </w:rPr>
            </w:pPr>
          </w:p>
        </w:tc>
        <w:tc>
          <w:tcPr>
            <w:tcW w:w="576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503" w:hRule="atLeast"/>
          <w:jc w:val="center"/>
        </w:trPr>
        <w:tc>
          <w:tcPr>
            <w:tcW w:w="1110"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16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ind w:firstLine="840" w:firstLineChars="400"/>
              <w:jc w:val="both"/>
              <w:rPr>
                <w:rFonts w:hint="eastAsia" w:ascii="宋体" w:hAnsi="宋体" w:eastAsia="宋体" w:cs="宋体"/>
                <w:color w:val="4D4D4D"/>
                <w:kern w:val="0"/>
                <w:sz w:val="21"/>
                <w:szCs w:val="21"/>
                <w:lang w:val="en-US" w:eastAsia="zh-CN"/>
              </w:rPr>
            </w:pPr>
          </w:p>
        </w:tc>
        <w:tc>
          <w:tcPr>
            <w:tcW w:w="576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rPr>
            </w:pPr>
          </w:p>
        </w:tc>
      </w:tr>
      <w:tr>
        <w:tblPrEx>
          <w:tblCellMar>
            <w:top w:w="0" w:type="dxa"/>
            <w:left w:w="0" w:type="dxa"/>
            <w:bottom w:w="0" w:type="dxa"/>
            <w:right w:w="0" w:type="dxa"/>
          </w:tblCellMar>
        </w:tblPrEx>
        <w:trPr>
          <w:trHeight w:val="413" w:hRule="atLeast"/>
          <w:jc w:val="center"/>
        </w:trPr>
        <w:tc>
          <w:tcPr>
            <w:tcW w:w="11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职业资格</w:t>
            </w:r>
          </w:p>
          <w:p>
            <w:pPr>
              <w:widowControl/>
              <w:jc w:val="center"/>
              <w:rPr>
                <w:rFonts w:hint="default" w:ascii="宋体" w:hAnsi="宋体" w:eastAsia="宋体" w:cs="宋体"/>
                <w:color w:val="4D4D4D"/>
                <w:kern w:val="0"/>
                <w:sz w:val="21"/>
                <w:szCs w:val="21"/>
                <w:lang w:val="en-US" w:eastAsia="zh-CN"/>
              </w:rPr>
            </w:pPr>
            <w:r>
              <w:rPr>
                <w:rFonts w:hint="eastAsia" w:ascii="宋体" w:hAnsi="宋体" w:eastAsia="宋体" w:cs="宋体"/>
                <w:color w:val="000000"/>
                <w:kern w:val="0"/>
                <w:sz w:val="21"/>
                <w:szCs w:val="21"/>
                <w:lang w:val="en-US" w:eastAsia="zh-CN"/>
              </w:rPr>
              <w:t>证书</w:t>
            </w:r>
          </w:p>
        </w:tc>
        <w:tc>
          <w:tcPr>
            <w:tcW w:w="28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default" w:ascii="宋体" w:hAnsi="宋体" w:eastAsia="宋体" w:cs="宋体"/>
                <w:color w:val="4D4D4D"/>
                <w:kern w:val="0"/>
                <w:sz w:val="21"/>
                <w:szCs w:val="21"/>
                <w:u w:val="none"/>
                <w:lang w:val="en-US" w:eastAsia="zh-CN"/>
              </w:rPr>
            </w:pPr>
            <w:r>
              <w:rPr>
                <w:rFonts w:hint="eastAsia" w:ascii="宋体" w:hAnsi="宋体" w:cs="宋体"/>
                <w:color w:val="000000"/>
                <w:kern w:val="0"/>
                <w:sz w:val="21"/>
                <w:szCs w:val="21"/>
                <w:lang w:val="en-US" w:eastAsia="zh-CN"/>
              </w:rPr>
              <w:t>名称</w:t>
            </w:r>
          </w:p>
        </w:tc>
        <w:tc>
          <w:tcPr>
            <w:tcW w:w="161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default" w:ascii="宋体" w:hAnsi="宋体" w:eastAsia="宋体" w:cs="宋体"/>
                <w:b w:val="0"/>
                <w:bCs w:val="0"/>
                <w:color w:val="auto"/>
                <w:kern w:val="0"/>
                <w:sz w:val="21"/>
                <w:szCs w:val="21"/>
                <w:u w:val="single"/>
                <w:lang w:val="en-US" w:eastAsia="zh-CN"/>
              </w:rPr>
            </w:pPr>
            <w:r>
              <w:rPr>
                <w:rFonts w:hint="eastAsia" w:ascii="宋体" w:hAnsi="宋体" w:cs="宋体"/>
                <w:b w:val="0"/>
                <w:bCs w:val="0"/>
                <w:color w:val="auto"/>
                <w:kern w:val="0"/>
                <w:sz w:val="21"/>
                <w:szCs w:val="21"/>
                <w:u w:val="none"/>
                <w:lang w:val="en-US" w:eastAsia="zh-CN"/>
              </w:rPr>
              <w:t>编号</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default" w:ascii="宋体" w:hAnsi="宋体" w:eastAsia="宋体" w:cs="宋体"/>
                <w:b w:val="0"/>
                <w:bCs w:val="0"/>
                <w:color w:val="auto"/>
                <w:kern w:val="0"/>
                <w:sz w:val="21"/>
                <w:szCs w:val="21"/>
                <w:u w:val="single"/>
                <w:lang w:val="en-US" w:eastAsia="zh-CN" w:bidi="ar-SA"/>
              </w:rPr>
            </w:pPr>
            <w:r>
              <w:rPr>
                <w:rFonts w:hint="eastAsia" w:ascii="宋体" w:hAnsi="宋体" w:cs="宋体"/>
                <w:b w:val="0"/>
                <w:bCs w:val="0"/>
                <w:color w:val="auto"/>
                <w:kern w:val="0"/>
                <w:sz w:val="21"/>
                <w:szCs w:val="21"/>
                <w:u w:val="none"/>
                <w:lang w:val="en-US" w:eastAsia="zh-CN"/>
              </w:rPr>
              <w:t>获得时间</w:t>
            </w:r>
          </w:p>
        </w:tc>
        <w:tc>
          <w:tcPr>
            <w:tcW w:w="328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b w:val="0"/>
                <w:bCs w:val="0"/>
                <w:color w:val="auto"/>
                <w:kern w:val="0"/>
                <w:sz w:val="21"/>
                <w:szCs w:val="21"/>
                <w:u w:val="none"/>
                <w:lang w:val="en-US" w:eastAsia="zh-CN" w:bidi="ar-SA"/>
              </w:rPr>
            </w:pPr>
            <w:r>
              <w:rPr>
                <w:rFonts w:hint="eastAsia" w:ascii="宋体" w:hAnsi="宋体" w:cs="宋体"/>
                <w:b w:val="0"/>
                <w:bCs w:val="0"/>
                <w:color w:val="auto"/>
                <w:kern w:val="0"/>
                <w:sz w:val="21"/>
                <w:szCs w:val="21"/>
                <w:u w:val="none"/>
                <w:lang w:val="en-US" w:eastAsia="zh-CN"/>
              </w:rPr>
              <w:t>颁发单位</w:t>
            </w:r>
          </w:p>
        </w:tc>
      </w:tr>
      <w:tr>
        <w:tblPrEx>
          <w:tblCellMar>
            <w:top w:w="0" w:type="dxa"/>
            <w:left w:w="0" w:type="dxa"/>
            <w:bottom w:w="0" w:type="dxa"/>
            <w:right w:w="0" w:type="dxa"/>
          </w:tblCellMar>
        </w:tblPrEx>
        <w:trPr>
          <w:trHeight w:val="453" w:hRule="atLeast"/>
          <w:jc w:val="center"/>
        </w:trPr>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28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both"/>
              <w:rPr>
                <w:rFonts w:hint="eastAsia" w:ascii="宋体" w:hAnsi="宋体" w:eastAsia="宋体" w:cs="宋体"/>
                <w:color w:val="4D4D4D"/>
                <w:kern w:val="0"/>
                <w:sz w:val="21"/>
                <w:szCs w:val="21"/>
                <w:u w:val="single"/>
              </w:rPr>
            </w:pPr>
          </w:p>
        </w:tc>
        <w:tc>
          <w:tcPr>
            <w:tcW w:w="161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u w:val="single"/>
              </w:rPr>
            </w:pP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u w:val="single"/>
              </w:rPr>
            </w:pPr>
          </w:p>
        </w:tc>
        <w:tc>
          <w:tcPr>
            <w:tcW w:w="328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u w:val="single"/>
              </w:rPr>
            </w:pPr>
          </w:p>
        </w:tc>
      </w:tr>
      <w:tr>
        <w:tblPrEx>
          <w:tblCellMar>
            <w:top w:w="0" w:type="dxa"/>
            <w:left w:w="0" w:type="dxa"/>
            <w:bottom w:w="0" w:type="dxa"/>
            <w:right w:w="0" w:type="dxa"/>
          </w:tblCellMar>
        </w:tblPrEx>
        <w:trPr>
          <w:trHeight w:val="453" w:hRule="atLeast"/>
          <w:jc w:val="center"/>
        </w:trPr>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28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both"/>
              <w:rPr>
                <w:rFonts w:hint="eastAsia" w:ascii="宋体" w:hAnsi="宋体" w:eastAsia="宋体" w:cs="宋体"/>
                <w:color w:val="4D4D4D"/>
                <w:kern w:val="0"/>
                <w:sz w:val="21"/>
                <w:szCs w:val="21"/>
                <w:u w:val="single"/>
              </w:rPr>
            </w:pPr>
          </w:p>
        </w:tc>
        <w:tc>
          <w:tcPr>
            <w:tcW w:w="161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u w:val="single"/>
              </w:rPr>
            </w:pP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u w:val="single"/>
              </w:rPr>
            </w:pPr>
          </w:p>
        </w:tc>
        <w:tc>
          <w:tcPr>
            <w:tcW w:w="328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u w:val="single"/>
              </w:rPr>
            </w:pPr>
          </w:p>
        </w:tc>
      </w:tr>
      <w:tr>
        <w:tblPrEx>
          <w:tblCellMar>
            <w:top w:w="0" w:type="dxa"/>
            <w:left w:w="0" w:type="dxa"/>
            <w:bottom w:w="0" w:type="dxa"/>
            <w:right w:w="0" w:type="dxa"/>
          </w:tblCellMar>
        </w:tblPrEx>
        <w:trPr>
          <w:trHeight w:val="466" w:hRule="atLeast"/>
          <w:jc w:val="center"/>
        </w:trPr>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4D4D4D"/>
                <w:kern w:val="0"/>
                <w:sz w:val="21"/>
                <w:szCs w:val="21"/>
              </w:rPr>
            </w:pPr>
          </w:p>
        </w:tc>
        <w:tc>
          <w:tcPr>
            <w:tcW w:w="28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both"/>
              <w:rPr>
                <w:rFonts w:hint="eastAsia" w:ascii="宋体" w:hAnsi="宋体" w:eastAsia="宋体" w:cs="宋体"/>
                <w:color w:val="4D4D4D"/>
                <w:kern w:val="0"/>
                <w:sz w:val="21"/>
                <w:szCs w:val="21"/>
                <w:u w:val="single"/>
              </w:rPr>
            </w:pPr>
          </w:p>
        </w:tc>
        <w:tc>
          <w:tcPr>
            <w:tcW w:w="161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u w:val="single"/>
              </w:rPr>
            </w:pP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4D4D4D"/>
                <w:kern w:val="0"/>
                <w:sz w:val="21"/>
                <w:szCs w:val="21"/>
                <w:u w:val="single"/>
              </w:rPr>
            </w:pPr>
          </w:p>
        </w:tc>
        <w:tc>
          <w:tcPr>
            <w:tcW w:w="328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u w:val="single"/>
              </w:rPr>
            </w:pPr>
          </w:p>
        </w:tc>
      </w:tr>
      <w:tr>
        <w:tblPrEx>
          <w:tblCellMar>
            <w:top w:w="0" w:type="dxa"/>
            <w:left w:w="0" w:type="dxa"/>
            <w:bottom w:w="0" w:type="dxa"/>
            <w:right w:w="0" w:type="dxa"/>
          </w:tblCellMar>
        </w:tblPrEx>
        <w:trPr>
          <w:trHeight w:val="1156" w:hRule="atLeast"/>
          <w:jc w:val="center"/>
        </w:trPr>
        <w:tc>
          <w:tcPr>
            <w:tcW w:w="1110" w:type="dxa"/>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主要业绩</w:t>
            </w:r>
          </w:p>
          <w:p>
            <w:pPr>
              <w:widowControl/>
              <w:spacing w:line="336" w:lineRule="auto"/>
              <w:jc w:val="center"/>
              <w:rPr>
                <w:rFonts w:hint="eastAsia" w:ascii="宋体" w:hAnsi="宋体" w:eastAsia="宋体" w:cs="宋体"/>
                <w:color w:val="4D4D4D"/>
                <w:kern w:val="0"/>
                <w:sz w:val="21"/>
                <w:szCs w:val="21"/>
              </w:rPr>
            </w:pPr>
            <w:r>
              <w:rPr>
                <w:rFonts w:hint="eastAsia" w:ascii="宋体" w:hAnsi="宋体" w:cs="宋体"/>
                <w:color w:val="000000"/>
                <w:kern w:val="0"/>
                <w:sz w:val="21"/>
                <w:szCs w:val="21"/>
                <w:lang w:val="en-US" w:eastAsia="zh-CN"/>
              </w:rPr>
              <w:t>及成果</w:t>
            </w:r>
          </w:p>
        </w:tc>
        <w:tc>
          <w:tcPr>
            <w:tcW w:w="8896" w:type="dxa"/>
            <w:gridSpan w:val="12"/>
            <w:tcBorders>
              <w:top w:val="single" w:color="auto" w:sz="4" w:space="0"/>
              <w:left w:val="single" w:color="auto" w:sz="4" w:space="0"/>
              <w:bottom w:val="single" w:color="auto" w:sz="4" w:space="0"/>
              <w:right w:val="single" w:color="auto" w:sz="4" w:space="0"/>
            </w:tcBorders>
            <w:noWrap w:val="0"/>
            <w:vAlign w:val="center"/>
          </w:tcPr>
          <w:p>
            <w:pPr>
              <w:widowControl/>
              <w:spacing w:line="336"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p>
            <w:pPr>
              <w:widowControl/>
              <w:spacing w:line="336" w:lineRule="auto"/>
              <w:jc w:val="center"/>
              <w:rPr>
                <w:rFonts w:hint="eastAsia" w:ascii="宋体" w:hAnsi="宋体" w:eastAsia="宋体" w:cs="宋体"/>
                <w:color w:val="4D4D4D"/>
                <w:kern w:val="0"/>
                <w:sz w:val="21"/>
                <w:szCs w:val="21"/>
              </w:rPr>
            </w:pPr>
            <w:r>
              <w:rPr>
                <w:rFonts w:hint="eastAsia" w:ascii="宋体" w:hAnsi="宋体" w:eastAsia="宋体" w:cs="宋体"/>
                <w:color w:val="000000"/>
                <w:kern w:val="0"/>
                <w:sz w:val="21"/>
                <w:szCs w:val="21"/>
              </w:rPr>
              <w:t> </w:t>
            </w:r>
          </w:p>
        </w:tc>
      </w:tr>
      <w:tr>
        <w:tblPrEx>
          <w:tblCellMar>
            <w:top w:w="0" w:type="dxa"/>
            <w:left w:w="0" w:type="dxa"/>
            <w:bottom w:w="0" w:type="dxa"/>
            <w:right w:w="0" w:type="dxa"/>
          </w:tblCellMar>
        </w:tblPrEx>
        <w:trPr>
          <w:trHeight w:val="2103" w:hRule="atLeast"/>
          <w:jc w:val="center"/>
        </w:trPr>
        <w:tc>
          <w:tcPr>
            <w:tcW w:w="10006" w:type="dxa"/>
            <w:gridSpan w:val="1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422" w:firstLineChars="200"/>
              <w:jc w:val="left"/>
              <w:textAlignment w:val="auto"/>
              <w:rPr>
                <w:rFonts w:hint="eastAsia" w:ascii="宋体" w:hAnsi="宋体" w:cs="宋体"/>
                <w:b/>
                <w:kern w:val="0"/>
                <w:szCs w:val="21"/>
              </w:rPr>
            </w:pPr>
            <w:r>
              <w:rPr>
                <w:rFonts w:hint="eastAsia" w:ascii="宋体" w:hAnsi="宋体" w:cs="宋体"/>
                <w:b/>
                <w:kern w:val="0"/>
                <w:szCs w:val="21"/>
              </w:rPr>
              <w:t>我对招聘公告中的招聘职位要求以及招聘任职后的个人身份和管理相关要求己熟读悉知,并对参加本次应聘作如下承诺:</w:t>
            </w:r>
          </w:p>
          <w:p>
            <w:pPr>
              <w:keepNext w:val="0"/>
              <w:keepLines w:val="0"/>
              <w:pageBreakBefore w:val="0"/>
              <w:widowControl/>
              <w:kinsoku/>
              <w:wordWrap/>
              <w:overflowPunct/>
              <w:topLinePunct w:val="0"/>
              <w:autoSpaceDE/>
              <w:autoSpaceDN/>
              <w:bidi w:val="0"/>
              <w:adjustRightInd/>
              <w:snapToGrid/>
              <w:spacing w:line="240" w:lineRule="exact"/>
              <w:ind w:firstLine="422" w:firstLineChars="200"/>
              <w:jc w:val="left"/>
              <w:textAlignment w:val="auto"/>
              <w:rPr>
                <w:rFonts w:hint="eastAsia" w:ascii="宋体" w:hAnsi="宋体" w:cs="宋体"/>
                <w:b/>
                <w:kern w:val="0"/>
                <w:szCs w:val="21"/>
              </w:rPr>
            </w:pPr>
            <w:r>
              <w:rPr>
                <w:rFonts w:hint="eastAsia" w:ascii="宋体" w:hAnsi="宋体" w:cs="宋体"/>
                <w:b/>
                <w:kern w:val="0"/>
                <w:szCs w:val="21"/>
              </w:rPr>
              <w:t>1.本人承诺保证所填写资料真实，本人身份证、毕业证、职称证书等有效证件和其它能证明本人能力的专业技术资格证书、职业技能等级证书、获奖证书等均为原件扫描。并自愿承担因隐瞒事实而带来的包括解聘等一切后果。</w:t>
            </w:r>
          </w:p>
          <w:p>
            <w:pPr>
              <w:keepNext w:val="0"/>
              <w:keepLines w:val="0"/>
              <w:pageBreakBefore w:val="0"/>
              <w:widowControl/>
              <w:kinsoku/>
              <w:wordWrap/>
              <w:overflowPunct/>
              <w:topLinePunct w:val="0"/>
              <w:autoSpaceDE/>
              <w:autoSpaceDN/>
              <w:bidi w:val="0"/>
              <w:adjustRightInd/>
              <w:snapToGrid/>
              <w:spacing w:line="240" w:lineRule="exact"/>
              <w:ind w:firstLine="422" w:firstLineChars="200"/>
              <w:jc w:val="left"/>
              <w:textAlignment w:val="auto"/>
              <w:rPr>
                <w:rFonts w:hint="eastAsia" w:ascii="宋体" w:hAnsi="宋体" w:cs="宋体"/>
                <w:b/>
                <w:kern w:val="0"/>
                <w:szCs w:val="21"/>
              </w:rPr>
            </w:pPr>
            <w:r>
              <w:rPr>
                <w:rFonts w:hint="eastAsia" w:ascii="宋体" w:hAnsi="宋体" w:cs="宋体"/>
                <w:b/>
                <w:kern w:val="0"/>
                <w:szCs w:val="21"/>
              </w:rPr>
              <w:t>2.本人自愿申请报名参加此次应聘,如能应聘,将服从组织安排，及时办理人事、工资、编制等工作调动手续,按照企业管理要求在工作岗位上尽职尽责做好本职工作。</w:t>
            </w:r>
          </w:p>
          <w:p>
            <w:pPr>
              <w:widowControl/>
              <w:spacing w:line="336" w:lineRule="auto"/>
              <w:jc w:val="left"/>
              <w:rPr>
                <w:rFonts w:hint="eastAsia" w:ascii="宋体" w:hAnsi="宋体" w:cs="宋体"/>
                <w:b/>
                <w:kern w:val="0"/>
                <w:szCs w:val="21"/>
              </w:rPr>
            </w:pPr>
            <w:r>
              <w:rPr>
                <w:rFonts w:hint="eastAsia" w:ascii="宋体" w:hAnsi="宋体" w:cs="宋体"/>
                <w:b/>
                <w:kern w:val="0"/>
                <w:szCs w:val="21"/>
              </w:rPr>
              <w:t xml:space="preserve">                             </w:t>
            </w:r>
            <w:r>
              <w:rPr>
                <w:rFonts w:hint="eastAsia" w:ascii="宋体" w:hAnsi="宋体" w:cs="宋体"/>
                <w:b/>
                <w:kern w:val="0"/>
                <w:szCs w:val="21"/>
                <w:lang w:val="en-US" w:eastAsia="zh-CN"/>
              </w:rPr>
              <w:t xml:space="preserve">                             </w:t>
            </w:r>
            <w:r>
              <w:rPr>
                <w:rFonts w:hint="eastAsia" w:ascii="宋体" w:hAnsi="宋体" w:cs="宋体"/>
                <w:b/>
                <w:kern w:val="0"/>
                <w:szCs w:val="21"/>
              </w:rPr>
              <w:t>承诺人：</w:t>
            </w:r>
          </w:p>
          <w:p>
            <w:pPr>
              <w:widowControl/>
              <w:spacing w:line="336" w:lineRule="auto"/>
              <w:jc w:val="left"/>
              <w:rPr>
                <w:rFonts w:hint="eastAsia" w:ascii="宋体" w:hAnsi="宋体" w:cs="宋体"/>
                <w:color w:val="FF0000"/>
                <w:kern w:val="0"/>
                <w:sz w:val="20"/>
                <w:szCs w:val="20"/>
              </w:rPr>
            </w:pPr>
            <w:r>
              <w:rPr>
                <w:rFonts w:hint="eastAsia" w:ascii="宋体" w:hAnsi="宋体" w:cs="宋体"/>
                <w:b/>
                <w:kern w:val="0"/>
                <w:szCs w:val="21"/>
              </w:rPr>
              <w:t xml:space="preserve">                                        </w:t>
            </w:r>
            <w:r>
              <w:rPr>
                <w:rFonts w:hint="eastAsia" w:ascii="宋体" w:hAnsi="宋体" w:cs="宋体"/>
                <w:b/>
                <w:kern w:val="0"/>
                <w:szCs w:val="21"/>
                <w:lang w:val="en-US" w:eastAsia="zh-CN"/>
              </w:rPr>
              <w:t xml:space="preserve">                           </w:t>
            </w:r>
            <w:r>
              <w:rPr>
                <w:rFonts w:hint="eastAsia" w:ascii="宋体" w:hAnsi="宋体" w:cs="宋体"/>
                <w:b/>
                <w:kern w:val="0"/>
                <w:szCs w:val="21"/>
              </w:rPr>
              <w:t xml:space="preserve">     年    月    日</w:t>
            </w:r>
          </w:p>
        </w:tc>
      </w:tr>
    </w:tbl>
    <w:p>
      <w:pPr>
        <w:widowControl/>
        <w:spacing w:line="336" w:lineRule="auto"/>
        <w:jc w:val="center"/>
        <w:rPr>
          <w:rFonts w:hint="eastAsia" w:ascii="方正粗黑宋简体" w:hAnsi="方正粗黑宋简体" w:eastAsia="方正粗黑宋简体" w:cs="方正粗黑宋简体"/>
          <w:color w:val="000000"/>
          <w:kern w:val="0"/>
          <w:sz w:val="44"/>
          <w:szCs w:val="44"/>
          <w:lang w:val="en-US" w:eastAsia="zh-CN"/>
        </w:rPr>
      </w:pPr>
      <w:r>
        <w:rPr>
          <w:rFonts w:hint="eastAsia" w:ascii="方正粗黑宋简体" w:hAnsi="方正粗黑宋简体" w:eastAsia="方正粗黑宋简体" w:cs="方正粗黑宋简体"/>
          <w:color w:val="000000"/>
          <w:kern w:val="0"/>
          <w:sz w:val="44"/>
          <w:szCs w:val="44"/>
          <w:lang w:val="en-US" w:eastAsia="zh-CN"/>
        </w:rPr>
        <w:t>填表说明</w:t>
      </w:r>
    </w:p>
    <w:p>
      <w:pPr>
        <w:widowControl/>
        <w:spacing w:line="336" w:lineRule="auto"/>
        <w:jc w:val="center"/>
        <w:rPr>
          <w:rFonts w:hint="eastAsia" w:ascii="宋体" w:hAnsi="宋体" w:eastAsia="宋体" w:cs="宋体"/>
          <w:color w:val="000000"/>
          <w:kern w:val="0"/>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2" w:firstLineChars="200"/>
        <w:jc w:val="both"/>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一、填写规定：</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1.本表手写或电脑打印均可，手写要求字迹清晰、笔划工整，不得潦草；电脑打印要求：宋体，五号字体，并在最后“承诺人”处手写签字。</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2.表中所列项目，由本人实事求是地填写。表内项目没有内容填写的，可填写“无”。</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3.表中时间、日期一律用公历和阿拉伯数字表示，如“2021年4月1日”应填写为“2021.04.01”。</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4.提供本人近期彩色证件电子照片。</w:t>
      </w:r>
    </w:p>
    <w:p>
      <w:pPr>
        <w:keepNext w:val="0"/>
        <w:keepLines w:val="0"/>
        <w:pageBreakBefore w:val="0"/>
        <w:widowControl/>
        <w:numPr>
          <w:ilvl w:val="0"/>
          <w:numId w:val="0"/>
        </w:numPr>
        <w:kinsoku/>
        <w:wordWrap/>
        <w:overflowPunct/>
        <w:topLinePunct w:val="0"/>
        <w:autoSpaceDE/>
        <w:autoSpaceDN/>
        <w:bidi w:val="0"/>
        <w:adjustRightInd/>
        <w:snapToGrid/>
        <w:spacing w:line="336" w:lineRule="auto"/>
        <w:jc w:val="both"/>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二、填写方法:</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1.“民族”填写全称，如：“壮族”。“籍贯”填写简称，如“广西巴马”。</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2.“政治面貌”如为中共党员、中共预备党员、共青团员、群众</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3.“健康状况”根据本人实际情况填写“健康”、“一般”或“较差”。</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4.“居住地址”若与身份证一致，则按照身份证地址填写，如不一致，则要求按照实际居住地填写，应具体到街、门牌号；</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5.联系电话、电子邮箱要填写可与本人直接联系上的。</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6.“学习形式”有</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"https://baike.baidu.com/item/%E6%99%AE%E9%80%9A%E9%AB%98%E7%AD%89%E6%95%99%E8%82%B2/4806417" \t "https://baike.baidu.com/item/%E5%AD%A6%E5%8E%86%E7%B1%BB%E5%9E%8B/_blank"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普通高等教育</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和</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"https://baike.baidu.com/item/%E6%88%90%E4%BA%BA%E6%95%99%E8%82%B2/2147249" \t "https://baike.baidu.com/item/%E5%AD%A6%E5%8E%86%E7%B1%BB%E5%9E%8B/_blank"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成人教育</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"https://baike.baidu.com/item/%E6%99%AE%E9%80%9A%E9%AB%98%E7%AD%89%E6%95%99%E8%82%B2/4806417" \t "https://baike.baidu.com/item/%E5%AD%A6%E5%8E%86%E7%B1%BB%E5%9E%8B/_blank"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普通高等教育</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有：全日制普通博士研究生、全日制及非全日制普通硕士研究生（包括</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"https://baike.baidu.com/item/%E5%AD%A6%E6%9C%AF%E5%9E%8B%E7%A1%95%E5%A3%AB/4791075" \t "https://baike.baidu.com/item/%E5%AD%A6%E5%8E%86%E7%B1%BB%E5%9E%8B/_blank"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学术型硕士</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和</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"https://baike.baidu.com/item/%E4%B8%93%E4%B8%9A%E7%A1%95%E5%A3%AB/5629751" \t "https://baike.baidu.com/item/%E5%AD%A6%E5%8E%86%E7%B1%BB%E5%9E%8B/_blank"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专业硕士</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）、全日制普通本科、全日制普通第二学士学位、全日制普通专科（高职）、普通中专；</w:t>
      </w:r>
    </w:p>
    <w:p>
      <w:pPr>
        <w:keepNext w:val="0"/>
        <w:keepLines w:val="0"/>
        <w:pageBreakBefore w:val="0"/>
        <w:widowControl/>
        <w:numPr>
          <w:ilvl w:val="0"/>
          <w:numId w:val="1"/>
        </w:numPr>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成人教育有：</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"https://baike.baidu.com/item/%E9%AB%98%E7%AD%89%E6%95%99%E8%82%B2%E8%87%AA%E5%AD%A6%E8%80%83%E8%AF%95/2474318" \t "https://baike.baidu.com/item/%E6%88%90%E4%BA%BA%E6%95%99%E8%82%B2/_blank"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高等教育自学考试</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（自考）、</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"https://baike.baidu.com/item/%E7%BD%91%E7%BB%9C%E6%95%99%E8%82%B2/564647" \t "https://baike.baidu.com/item/%E6%88%90%E4%BA%BA%E6%95%99%E8%82%B2/_blank"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网络教育</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（远程教育）、</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"https://baike.baidu.com/item/%E6%88%90%E4%BA%BA%E9%AB%98%E8%80%83/338284" \t "https://baike.baidu.com/item/%E6%88%90%E4%BA%BA%E6%95%99%E8%82%B2/_blank"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成人高考</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（学习形式有脱产，业余，函授）、</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"https://baike.baidu.com/item/%E5%BC%80%E6%94%BE%E5%A4%A7%E5%AD%A6/2716757" \t "https://baike.baidu.com/item/%E6%88%90%E4%BA%BA%E6%95%99%E8%82%B2/_blank"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开放大学</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（原</w:t>
      </w:r>
      <w:r>
        <w:rPr>
          <w:rFonts w:hint="eastAsia" w:ascii="宋体" w:hAnsi="宋体" w:eastAsia="宋体" w:cs="宋体"/>
          <w:color w:val="000000"/>
          <w:kern w:val="0"/>
          <w:sz w:val="24"/>
          <w:szCs w:val="24"/>
          <w:lang w:val="en-US" w:eastAsia="zh-CN"/>
        </w:rPr>
        <w:fldChar w:fldCharType="begin"/>
      </w:r>
      <w:r>
        <w:rPr>
          <w:rFonts w:hint="eastAsia" w:ascii="宋体" w:hAnsi="宋体" w:eastAsia="宋体" w:cs="宋体"/>
          <w:color w:val="000000"/>
          <w:kern w:val="0"/>
          <w:sz w:val="24"/>
          <w:szCs w:val="24"/>
          <w:lang w:val="en-US" w:eastAsia="zh-CN"/>
        </w:rPr>
        <w:instrText xml:space="preserve"> HYPERLINK "https://baike.baidu.com/item/%E5%B9%BF%E6%92%AD%E7%94%B5%E8%A7%86%E5%A4%A7%E5%AD%A6/5180464" \t "https://baike.baidu.com/item/%E6%88%90%E4%BA%BA%E6%95%99%E8%82%B2/_blank" </w:instrText>
      </w:r>
      <w:r>
        <w:rPr>
          <w:rFonts w:hint="eastAsia" w:ascii="宋体" w:hAnsi="宋体" w:eastAsia="宋体" w:cs="宋体"/>
          <w:color w:val="000000"/>
          <w:kern w:val="0"/>
          <w:sz w:val="24"/>
          <w:szCs w:val="24"/>
          <w:lang w:val="en-US" w:eastAsia="zh-CN"/>
        </w:rPr>
        <w:fldChar w:fldCharType="separate"/>
      </w:r>
      <w:r>
        <w:rPr>
          <w:rFonts w:hint="eastAsia" w:ascii="宋体" w:hAnsi="宋体" w:eastAsia="宋体" w:cs="宋体"/>
          <w:color w:val="000000"/>
          <w:kern w:val="0"/>
          <w:sz w:val="24"/>
          <w:szCs w:val="24"/>
          <w:lang w:val="en-US" w:eastAsia="zh-CN"/>
        </w:rPr>
        <w:t>广播电视大学</w:t>
      </w:r>
      <w:r>
        <w:rPr>
          <w:rFonts w:hint="eastAsia" w:ascii="宋体" w:hAnsi="宋体" w:eastAsia="宋体" w:cs="宋体"/>
          <w:color w:val="000000"/>
          <w:kern w:val="0"/>
          <w:sz w:val="24"/>
          <w:szCs w:val="24"/>
          <w:lang w:val="en-US" w:eastAsia="zh-CN"/>
        </w:rPr>
        <w:fldChar w:fldCharType="end"/>
      </w:r>
      <w:r>
        <w:rPr>
          <w:rFonts w:hint="eastAsia" w:ascii="宋体" w:hAnsi="宋体" w:eastAsia="宋体" w:cs="宋体"/>
          <w:color w:val="000000"/>
          <w:kern w:val="0"/>
          <w:sz w:val="24"/>
          <w:szCs w:val="24"/>
          <w:lang w:val="en-US" w:eastAsia="zh-CN"/>
        </w:rPr>
        <w:t>现代远程开放教育）。</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7.“学历学位”填写国家有关部门承认的学历、学位。如：“大学本科，管理学学士”。</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8.“工作经历”栏中应从最近的工作开始，工作经历复杂者可将同公司同部门的职位填写在一栏内，如“历任**、**”。</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9.“职业资格证书”要填写单位认可的资格证书。</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10.“主要业绩及成果”填写本人主持或牵头负责的工作取得的成绩和获得的奖项，可以是集体也可以是个人。</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11.本表作为履历分析的依据，要认真填写。</w:t>
      </w:r>
    </w:p>
    <w:p>
      <w:pPr>
        <w:keepNext w:val="0"/>
        <w:keepLines w:val="0"/>
        <w:pageBreakBefore w:val="0"/>
        <w:widowControl/>
        <w:numPr>
          <w:ilvl w:val="0"/>
          <w:numId w:val="0"/>
        </w:numPr>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12.本表填写不下可另附页说明。</w:t>
      </w:r>
    </w:p>
    <w:sectPr>
      <w:headerReference r:id="rId3" w:type="default"/>
      <w:pgSz w:w="11906" w:h="16838"/>
      <w:pgMar w:top="283" w:right="567" w:bottom="283" w:left="567" w:header="737"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DB7BC1D-0327-4E4F-8E59-20F000F3F86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432887C3-6B82-43D3-9EC1-A430E2E14A8C}"/>
  </w:font>
  <w:font w:name="方正小标宋简体">
    <w:panose1 w:val="03000509000000000000"/>
    <w:charset w:val="86"/>
    <w:family w:val="auto"/>
    <w:pitch w:val="default"/>
    <w:sig w:usb0="00000001" w:usb1="080E0000" w:usb2="00000000" w:usb3="00000000" w:csb0="00040000" w:csb1="00000000"/>
    <w:embedRegular r:id="rId3" w:fontKey="{86FBD32A-08C4-416A-9537-49BC907A57CD}"/>
  </w:font>
  <w:font w:name="Wingdings 2">
    <w:panose1 w:val="05020102010507070707"/>
    <w:charset w:val="02"/>
    <w:family w:val="auto"/>
    <w:pitch w:val="default"/>
    <w:sig w:usb0="00000000" w:usb1="00000000" w:usb2="00000000" w:usb3="00000000" w:csb0="80000000" w:csb1="00000000"/>
    <w:embedRegular r:id="rId4" w:fontKey="{5F91488C-8C0A-4C47-81B3-FFC8579088E4}"/>
  </w:font>
  <w:font w:name="方正粗黑宋简体">
    <w:panose1 w:val="02000000000000000000"/>
    <w:charset w:val="86"/>
    <w:family w:val="auto"/>
    <w:pitch w:val="default"/>
    <w:sig w:usb0="A00002BF" w:usb1="184F6CFA" w:usb2="00000012" w:usb3="00000000" w:csb0="00040001" w:csb1="00000000"/>
    <w:embedRegular r:id="rId5" w:fontKey="{2EE75284-E326-43CB-BC6A-2222C3FB3D42}"/>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1C0DA"/>
    <w:multiLevelType w:val="singleLevel"/>
    <w:tmpl w:val="1F51C0D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yZjdmODRmMzg0N2M3NDg5OThiMjVkMzMyNDY0NmUifQ=="/>
  </w:docVars>
  <w:rsids>
    <w:rsidRoot w:val="008D7076"/>
    <w:rsid w:val="000046FF"/>
    <w:rsid w:val="00073F2D"/>
    <w:rsid w:val="00080DC5"/>
    <w:rsid w:val="000F3C56"/>
    <w:rsid w:val="0013498D"/>
    <w:rsid w:val="0015186E"/>
    <w:rsid w:val="001A3169"/>
    <w:rsid w:val="001D72E3"/>
    <w:rsid w:val="0021286E"/>
    <w:rsid w:val="0022358E"/>
    <w:rsid w:val="00226C17"/>
    <w:rsid w:val="00291D1C"/>
    <w:rsid w:val="002A635D"/>
    <w:rsid w:val="002C3C3B"/>
    <w:rsid w:val="002F3032"/>
    <w:rsid w:val="002F5F67"/>
    <w:rsid w:val="003133B1"/>
    <w:rsid w:val="003325FE"/>
    <w:rsid w:val="00334E52"/>
    <w:rsid w:val="00334EDC"/>
    <w:rsid w:val="00345629"/>
    <w:rsid w:val="003772BD"/>
    <w:rsid w:val="003F652E"/>
    <w:rsid w:val="004203FA"/>
    <w:rsid w:val="00484BEB"/>
    <w:rsid w:val="004D4B44"/>
    <w:rsid w:val="00502B64"/>
    <w:rsid w:val="00522C13"/>
    <w:rsid w:val="00545D65"/>
    <w:rsid w:val="005930F2"/>
    <w:rsid w:val="005D3F52"/>
    <w:rsid w:val="005F3C80"/>
    <w:rsid w:val="006019F1"/>
    <w:rsid w:val="006027C3"/>
    <w:rsid w:val="0060480F"/>
    <w:rsid w:val="00605519"/>
    <w:rsid w:val="006058FB"/>
    <w:rsid w:val="00610754"/>
    <w:rsid w:val="00612EDF"/>
    <w:rsid w:val="00630D35"/>
    <w:rsid w:val="006473B2"/>
    <w:rsid w:val="006635F9"/>
    <w:rsid w:val="006747CE"/>
    <w:rsid w:val="00682591"/>
    <w:rsid w:val="006D4D94"/>
    <w:rsid w:val="00747BA9"/>
    <w:rsid w:val="00794EAD"/>
    <w:rsid w:val="00795FFD"/>
    <w:rsid w:val="007A7E46"/>
    <w:rsid w:val="007B1E48"/>
    <w:rsid w:val="007E6E04"/>
    <w:rsid w:val="008428EF"/>
    <w:rsid w:val="00843AA7"/>
    <w:rsid w:val="008456E1"/>
    <w:rsid w:val="00850CF0"/>
    <w:rsid w:val="00856CF8"/>
    <w:rsid w:val="00872A66"/>
    <w:rsid w:val="00873D8D"/>
    <w:rsid w:val="008A18FE"/>
    <w:rsid w:val="008B3AB2"/>
    <w:rsid w:val="008D4051"/>
    <w:rsid w:val="008D7076"/>
    <w:rsid w:val="0090263D"/>
    <w:rsid w:val="00904E99"/>
    <w:rsid w:val="00942230"/>
    <w:rsid w:val="00943D98"/>
    <w:rsid w:val="0097272B"/>
    <w:rsid w:val="009817ED"/>
    <w:rsid w:val="009A3218"/>
    <w:rsid w:val="009A6D4A"/>
    <w:rsid w:val="009F3022"/>
    <w:rsid w:val="00A02AD1"/>
    <w:rsid w:val="00A16C03"/>
    <w:rsid w:val="00A2220D"/>
    <w:rsid w:val="00A53E3F"/>
    <w:rsid w:val="00A84346"/>
    <w:rsid w:val="00AC30B9"/>
    <w:rsid w:val="00AE7213"/>
    <w:rsid w:val="00AF5646"/>
    <w:rsid w:val="00B4368A"/>
    <w:rsid w:val="00B705B4"/>
    <w:rsid w:val="00B94AA8"/>
    <w:rsid w:val="00BA788B"/>
    <w:rsid w:val="00BC4A4D"/>
    <w:rsid w:val="00BE283A"/>
    <w:rsid w:val="00C10E39"/>
    <w:rsid w:val="00C421C3"/>
    <w:rsid w:val="00C451F0"/>
    <w:rsid w:val="00C520DF"/>
    <w:rsid w:val="00C848D4"/>
    <w:rsid w:val="00C87D8B"/>
    <w:rsid w:val="00CB4313"/>
    <w:rsid w:val="00CC7926"/>
    <w:rsid w:val="00D05BB1"/>
    <w:rsid w:val="00D3410B"/>
    <w:rsid w:val="00D73681"/>
    <w:rsid w:val="00D8124A"/>
    <w:rsid w:val="00D875E4"/>
    <w:rsid w:val="00DC3F35"/>
    <w:rsid w:val="00DF6A2C"/>
    <w:rsid w:val="00E54EB1"/>
    <w:rsid w:val="00E70DAA"/>
    <w:rsid w:val="00E8359E"/>
    <w:rsid w:val="00EA15CE"/>
    <w:rsid w:val="00EA35BC"/>
    <w:rsid w:val="00EB070E"/>
    <w:rsid w:val="00EC21BB"/>
    <w:rsid w:val="00F22427"/>
    <w:rsid w:val="00F84F04"/>
    <w:rsid w:val="00F9747D"/>
    <w:rsid w:val="00FA057D"/>
    <w:rsid w:val="00FC2B76"/>
    <w:rsid w:val="01984FDE"/>
    <w:rsid w:val="01AB1180"/>
    <w:rsid w:val="030671D3"/>
    <w:rsid w:val="0386317E"/>
    <w:rsid w:val="04F76DD4"/>
    <w:rsid w:val="05A70C25"/>
    <w:rsid w:val="079B438E"/>
    <w:rsid w:val="0B0A2510"/>
    <w:rsid w:val="0B9D7DBF"/>
    <w:rsid w:val="0BCA09C4"/>
    <w:rsid w:val="0BE20687"/>
    <w:rsid w:val="0CEF301E"/>
    <w:rsid w:val="0D056D75"/>
    <w:rsid w:val="0FB56DB5"/>
    <w:rsid w:val="10B57FE7"/>
    <w:rsid w:val="16D82143"/>
    <w:rsid w:val="1727784B"/>
    <w:rsid w:val="17282228"/>
    <w:rsid w:val="175D0671"/>
    <w:rsid w:val="177332DE"/>
    <w:rsid w:val="194505FE"/>
    <w:rsid w:val="1BBB2D37"/>
    <w:rsid w:val="1C664126"/>
    <w:rsid w:val="1ED9491C"/>
    <w:rsid w:val="1F493398"/>
    <w:rsid w:val="1F917313"/>
    <w:rsid w:val="1FB35393"/>
    <w:rsid w:val="2020586D"/>
    <w:rsid w:val="20F621DE"/>
    <w:rsid w:val="21917E66"/>
    <w:rsid w:val="21B642F1"/>
    <w:rsid w:val="23362D65"/>
    <w:rsid w:val="23623B5A"/>
    <w:rsid w:val="24594652"/>
    <w:rsid w:val="26184EF5"/>
    <w:rsid w:val="26D20CF8"/>
    <w:rsid w:val="276C6FA0"/>
    <w:rsid w:val="29250DFC"/>
    <w:rsid w:val="2AB56C65"/>
    <w:rsid w:val="2C9452EF"/>
    <w:rsid w:val="2ED26038"/>
    <w:rsid w:val="2F8F217B"/>
    <w:rsid w:val="313B6781"/>
    <w:rsid w:val="327641F9"/>
    <w:rsid w:val="32BF3B77"/>
    <w:rsid w:val="32CC0A9E"/>
    <w:rsid w:val="331B3632"/>
    <w:rsid w:val="33E31CFF"/>
    <w:rsid w:val="33E94354"/>
    <w:rsid w:val="33F15289"/>
    <w:rsid w:val="357065AB"/>
    <w:rsid w:val="37BC23E8"/>
    <w:rsid w:val="37E46AC6"/>
    <w:rsid w:val="390207FE"/>
    <w:rsid w:val="3A00239F"/>
    <w:rsid w:val="3A0A7707"/>
    <w:rsid w:val="3D3008F4"/>
    <w:rsid w:val="3D7760F9"/>
    <w:rsid w:val="3ECA0577"/>
    <w:rsid w:val="3F442DFB"/>
    <w:rsid w:val="40AB658E"/>
    <w:rsid w:val="40C126B5"/>
    <w:rsid w:val="423667B6"/>
    <w:rsid w:val="432B73C9"/>
    <w:rsid w:val="432C52F4"/>
    <w:rsid w:val="43B22EDB"/>
    <w:rsid w:val="4642189D"/>
    <w:rsid w:val="46B868DE"/>
    <w:rsid w:val="479E625B"/>
    <w:rsid w:val="483250ED"/>
    <w:rsid w:val="48D041B8"/>
    <w:rsid w:val="4A4664BA"/>
    <w:rsid w:val="4B4D62F3"/>
    <w:rsid w:val="4B9848E5"/>
    <w:rsid w:val="4BEB66C3"/>
    <w:rsid w:val="4C002779"/>
    <w:rsid w:val="4F361D95"/>
    <w:rsid w:val="52AE3153"/>
    <w:rsid w:val="54D349AA"/>
    <w:rsid w:val="55A75279"/>
    <w:rsid w:val="575F3ED4"/>
    <w:rsid w:val="58156F62"/>
    <w:rsid w:val="587C593C"/>
    <w:rsid w:val="5AB16D88"/>
    <w:rsid w:val="5B8A757E"/>
    <w:rsid w:val="5D681C09"/>
    <w:rsid w:val="5DA13666"/>
    <w:rsid w:val="612E684E"/>
    <w:rsid w:val="62383831"/>
    <w:rsid w:val="64760C38"/>
    <w:rsid w:val="66304E17"/>
    <w:rsid w:val="67100C3C"/>
    <w:rsid w:val="688D47A2"/>
    <w:rsid w:val="6A3C30F0"/>
    <w:rsid w:val="6B286E26"/>
    <w:rsid w:val="6B5577B9"/>
    <w:rsid w:val="6B817F21"/>
    <w:rsid w:val="6EAE30E0"/>
    <w:rsid w:val="6F1E1F62"/>
    <w:rsid w:val="6F8915EB"/>
    <w:rsid w:val="6FB95210"/>
    <w:rsid w:val="6FC85A21"/>
    <w:rsid w:val="71321145"/>
    <w:rsid w:val="721B6DD4"/>
    <w:rsid w:val="73CE2C10"/>
    <w:rsid w:val="73E72A46"/>
    <w:rsid w:val="7534162F"/>
    <w:rsid w:val="7652558F"/>
    <w:rsid w:val="7AF1431C"/>
    <w:rsid w:val="7D67516A"/>
    <w:rsid w:val="7D97460B"/>
    <w:rsid w:val="7EAB205F"/>
    <w:rsid w:val="7EB61172"/>
    <w:rsid w:val="7F9D27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qFormat/>
    <w:uiPriority w:val="0"/>
    <w:rPr>
      <w:color w:val="0000FF"/>
      <w:u w:val="single"/>
    </w:rPr>
  </w:style>
  <w:style w:type="character" w:customStyle="1" w:styleId="9">
    <w:name w:val="页脚 Char"/>
    <w:basedOn w:val="7"/>
    <w:link w:val="3"/>
    <w:qFormat/>
    <w:uiPriority w:val="0"/>
    <w:rPr>
      <w:kern w:val="2"/>
      <w:sz w:val="18"/>
      <w:szCs w:val="18"/>
    </w:rPr>
  </w:style>
  <w:style w:type="character" w:customStyle="1" w:styleId="10">
    <w:name w:val="页眉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Foundertech</Company>
  <Pages>2</Pages>
  <Words>127</Words>
  <Characters>725</Characters>
  <Lines>6</Lines>
  <Paragraphs>1</Paragraphs>
  <TotalTime>4</TotalTime>
  <ScaleCrop>false</ScaleCrop>
  <LinksUpToDate>false</LinksUpToDate>
  <CharactersWithSpaces>851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2014-05-04T05:33:00Z</dcterms:created>
  <dc:creator>huaao</dc:creator>
  <cp:lastModifiedBy>龍-巨星</cp:lastModifiedBy>
  <cp:lastPrinted>2022-11-02T01:14:00Z</cp:lastPrinted>
  <dcterms:modified xsi:type="dcterms:W3CDTF">2022-11-10T06:44:58Z</dcterms:modified>
  <dc:title>履 历 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590B69F8C11E439BB53938698FEC9604</vt:lpwstr>
  </property>
</Properties>
</file>